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96D8ED" w14:textId="59162E28" w:rsidR="00E33AEE" w:rsidRPr="00E33AEE" w:rsidRDefault="00E33AEE" w:rsidP="00E33AEE">
      <w:pPr>
        <w:pStyle w:val="Nagwek"/>
        <w:jc w:val="right"/>
        <w:rPr>
          <w:rFonts w:ascii="Arial" w:hAnsi="Arial" w:cs="Arial"/>
          <w:i/>
          <w:iCs/>
          <w:color w:val="767171" w:themeColor="background2" w:themeShade="80"/>
          <w:sz w:val="18"/>
          <w:szCs w:val="18"/>
        </w:rPr>
      </w:pPr>
      <w:r w:rsidRPr="00E33AEE">
        <w:rPr>
          <w:rFonts w:ascii="Arial" w:hAnsi="Arial" w:cs="Arial"/>
          <w:i/>
          <w:iCs/>
          <w:color w:val="767171" w:themeColor="background2" w:themeShade="80"/>
          <w:sz w:val="18"/>
          <w:szCs w:val="18"/>
        </w:rPr>
        <w:t>Załącznik nr 1</w:t>
      </w:r>
      <w:r w:rsidR="00D37B7D">
        <w:rPr>
          <w:rFonts w:ascii="Arial" w:hAnsi="Arial" w:cs="Arial"/>
          <w:i/>
          <w:iCs/>
          <w:color w:val="767171" w:themeColor="background2" w:themeShade="80"/>
          <w:sz w:val="18"/>
          <w:szCs w:val="18"/>
        </w:rPr>
        <w:t>3</w:t>
      </w:r>
      <w:r w:rsidRPr="00E33AEE">
        <w:rPr>
          <w:rFonts w:ascii="Arial" w:hAnsi="Arial" w:cs="Arial"/>
          <w:i/>
          <w:iCs/>
          <w:color w:val="767171" w:themeColor="background2" w:themeShade="80"/>
          <w:sz w:val="18"/>
          <w:szCs w:val="18"/>
        </w:rPr>
        <w:t xml:space="preserve"> do umowy …………</w:t>
      </w:r>
      <w:r w:rsidR="00FC1746">
        <w:rPr>
          <w:rFonts w:ascii="Arial" w:hAnsi="Arial" w:cs="Arial"/>
          <w:i/>
          <w:iCs/>
          <w:color w:val="767171" w:themeColor="background2" w:themeShade="80"/>
          <w:sz w:val="18"/>
          <w:szCs w:val="18"/>
        </w:rPr>
        <w:t>.</w:t>
      </w:r>
      <w:r w:rsidRPr="00E33AEE">
        <w:rPr>
          <w:rFonts w:ascii="Arial" w:hAnsi="Arial" w:cs="Arial"/>
          <w:i/>
          <w:iCs/>
          <w:color w:val="767171" w:themeColor="background2" w:themeShade="80"/>
          <w:sz w:val="18"/>
          <w:szCs w:val="18"/>
        </w:rPr>
        <w:t>……………….</w:t>
      </w:r>
    </w:p>
    <w:p w14:paraId="5BBAD2DB" w14:textId="77777777" w:rsidR="00E63B15" w:rsidRDefault="00E63B15" w:rsidP="00E63B15">
      <w:pPr>
        <w:pStyle w:val="Default"/>
        <w:jc w:val="right"/>
        <w:rPr>
          <w:rFonts w:ascii="Arial" w:hAnsi="Arial" w:cs="Arial"/>
          <w:b/>
          <w:bCs/>
          <w:color w:val="0070C0"/>
          <w:sz w:val="22"/>
          <w:szCs w:val="22"/>
        </w:rPr>
      </w:pPr>
    </w:p>
    <w:p w14:paraId="4CA57C1A" w14:textId="77777777" w:rsidR="00E33AEE" w:rsidRDefault="00E33AEE" w:rsidP="00CB5017">
      <w:pPr>
        <w:pStyle w:val="Default"/>
        <w:jc w:val="center"/>
        <w:rPr>
          <w:rFonts w:ascii="Arial" w:hAnsi="Arial" w:cs="Arial"/>
          <w:b/>
          <w:bCs/>
          <w:color w:val="2F5496" w:themeColor="accent1" w:themeShade="BF"/>
          <w:sz w:val="20"/>
          <w:szCs w:val="20"/>
        </w:rPr>
      </w:pPr>
    </w:p>
    <w:p w14:paraId="6309DDDE" w14:textId="7E7CD723" w:rsidR="00CB5017" w:rsidRPr="00AE10A8" w:rsidRDefault="00825476" w:rsidP="00CB5017">
      <w:pPr>
        <w:pStyle w:val="Default"/>
        <w:jc w:val="center"/>
        <w:rPr>
          <w:rFonts w:ascii="Arial" w:hAnsi="Arial" w:cs="Arial"/>
          <w:b/>
          <w:bCs/>
          <w:color w:val="2F5496" w:themeColor="accent1" w:themeShade="BF"/>
          <w:sz w:val="20"/>
          <w:szCs w:val="20"/>
        </w:rPr>
      </w:pPr>
      <w:r w:rsidRPr="00AE10A8">
        <w:rPr>
          <w:rFonts w:ascii="Arial" w:hAnsi="Arial" w:cs="Arial"/>
          <w:b/>
          <w:bCs/>
          <w:color w:val="2F5496" w:themeColor="accent1" w:themeShade="BF"/>
          <w:sz w:val="20"/>
          <w:szCs w:val="20"/>
        </w:rPr>
        <w:t>W</w:t>
      </w:r>
      <w:r w:rsidR="00C25599" w:rsidRPr="00AE10A8">
        <w:rPr>
          <w:rFonts w:ascii="Arial" w:hAnsi="Arial" w:cs="Arial"/>
          <w:b/>
          <w:bCs/>
          <w:color w:val="2F5496" w:themeColor="accent1" w:themeShade="BF"/>
          <w:sz w:val="20"/>
          <w:szCs w:val="20"/>
        </w:rPr>
        <w:t>YKAZ</w:t>
      </w:r>
      <w:r w:rsidR="00CB5017" w:rsidRPr="00AE10A8">
        <w:rPr>
          <w:rFonts w:ascii="Arial" w:hAnsi="Arial" w:cs="Arial"/>
          <w:b/>
          <w:bCs/>
          <w:color w:val="2F5496" w:themeColor="accent1" w:themeShade="BF"/>
          <w:sz w:val="20"/>
          <w:szCs w:val="20"/>
        </w:rPr>
        <w:t xml:space="preserve"> </w:t>
      </w:r>
      <w:r w:rsidR="00C25599" w:rsidRPr="00AE10A8">
        <w:rPr>
          <w:rFonts w:ascii="Arial" w:hAnsi="Arial" w:cs="Arial"/>
          <w:b/>
          <w:bCs/>
          <w:color w:val="2F5496" w:themeColor="accent1" w:themeShade="BF"/>
          <w:sz w:val="20"/>
          <w:szCs w:val="20"/>
        </w:rPr>
        <w:t>WYSOKOSPECJALISTYCZNEJ</w:t>
      </w:r>
      <w:r w:rsidR="00CB128D">
        <w:rPr>
          <w:rFonts w:ascii="Arial" w:hAnsi="Arial" w:cs="Arial"/>
          <w:b/>
          <w:bCs/>
          <w:color w:val="2F5496" w:themeColor="accent1" w:themeShade="BF"/>
          <w:sz w:val="20"/>
          <w:szCs w:val="20"/>
        </w:rPr>
        <w:t xml:space="preserve"> APARATURY MEDYCZNEJ</w:t>
      </w:r>
    </w:p>
    <w:p w14:paraId="77BD7FB5" w14:textId="382DE1A7" w:rsidR="000357C2" w:rsidRPr="001572CB" w:rsidRDefault="00E7151B" w:rsidP="001572CB">
      <w:pPr>
        <w:pStyle w:val="Default"/>
        <w:jc w:val="center"/>
        <w:rPr>
          <w:rFonts w:ascii="Arial" w:hAnsi="Arial" w:cs="Arial"/>
          <w:b/>
          <w:bCs/>
          <w:color w:val="2F5496" w:themeColor="accent1" w:themeShade="BF"/>
          <w:sz w:val="20"/>
          <w:szCs w:val="20"/>
        </w:rPr>
      </w:pPr>
      <w:r w:rsidRPr="00AE10A8">
        <w:rPr>
          <w:rFonts w:ascii="Arial" w:hAnsi="Arial" w:cs="Arial"/>
          <w:b/>
          <w:bCs/>
          <w:color w:val="2F5496" w:themeColor="accent1" w:themeShade="BF"/>
          <w:sz w:val="20"/>
          <w:szCs w:val="20"/>
        </w:rPr>
        <w:t>(o wartości początkowej powyżej 100 tys. zł)</w:t>
      </w:r>
      <w:r w:rsidR="002E38A4" w:rsidRPr="00AE10A8">
        <w:rPr>
          <w:rFonts w:ascii="Arial" w:hAnsi="Arial" w:cs="Arial"/>
          <w:b/>
          <w:bCs/>
          <w:color w:val="2F5496" w:themeColor="accent1" w:themeShade="BF"/>
          <w:sz w:val="20"/>
          <w:szCs w:val="20"/>
        </w:rPr>
        <w:br/>
      </w:r>
    </w:p>
    <w:p w14:paraId="7AB404C3" w14:textId="6727B0B6" w:rsidR="00CB5017" w:rsidRPr="008D42EB" w:rsidRDefault="00CB5017" w:rsidP="00CB5017">
      <w:pPr>
        <w:pStyle w:val="Default"/>
        <w:jc w:val="center"/>
        <w:rPr>
          <w:rFonts w:ascii="Arial" w:hAnsi="Arial" w:cs="Arial"/>
          <w:b/>
          <w:bCs/>
          <w:color w:val="auto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8500"/>
      </w:tblGrid>
      <w:tr w:rsidR="00E7151B" w:rsidRPr="008D42EB" w14:paraId="03ED45F6" w14:textId="77777777" w:rsidTr="00D650AC">
        <w:trPr>
          <w:trHeight w:val="422"/>
        </w:trPr>
        <w:tc>
          <w:tcPr>
            <w:tcW w:w="9062" w:type="dxa"/>
            <w:gridSpan w:val="2"/>
            <w:shd w:val="clear" w:color="auto" w:fill="D9D9D9" w:themeFill="background1" w:themeFillShade="D9"/>
            <w:vAlign w:val="center"/>
          </w:tcPr>
          <w:p w14:paraId="59C55F7E" w14:textId="769D6AC8" w:rsidR="00E7151B" w:rsidRPr="008D42EB" w:rsidRDefault="00E7151B" w:rsidP="000357C2">
            <w:pPr>
              <w:pStyle w:val="Default"/>
              <w:jc w:val="center"/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</w:pPr>
            <w:r w:rsidRPr="008D42EB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>Sprzęt pracowni diagnostycznych</w:t>
            </w:r>
          </w:p>
        </w:tc>
      </w:tr>
      <w:tr w:rsidR="00E7151B" w:rsidRPr="008D42EB" w14:paraId="7D57D089" w14:textId="77777777" w:rsidTr="000357C2">
        <w:trPr>
          <w:trHeight w:val="272"/>
        </w:trPr>
        <w:tc>
          <w:tcPr>
            <w:tcW w:w="9062" w:type="dxa"/>
            <w:gridSpan w:val="2"/>
            <w:shd w:val="clear" w:color="auto" w:fill="D5DCE4" w:themeFill="text2" w:themeFillTint="33"/>
          </w:tcPr>
          <w:p w14:paraId="116C286E" w14:textId="75386660" w:rsidR="00E7151B" w:rsidRPr="008D42EB" w:rsidRDefault="00E7151B" w:rsidP="000357C2">
            <w:pPr>
              <w:pStyle w:val="Default"/>
              <w:spacing w:before="40" w:after="40"/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</w:pPr>
            <w:r w:rsidRPr="00AE10A8">
              <w:rPr>
                <w:rFonts w:ascii="Arial" w:hAnsi="Arial" w:cs="Arial"/>
                <w:b/>
                <w:bCs/>
                <w:color w:val="2F5496" w:themeColor="accent1" w:themeShade="BF"/>
                <w:sz w:val="20"/>
                <w:szCs w:val="20"/>
              </w:rPr>
              <w:t>Medycyna nuklearna</w:t>
            </w:r>
          </w:p>
        </w:tc>
      </w:tr>
      <w:tr w:rsidR="00E7151B" w:rsidRPr="008D42EB" w14:paraId="12632497" w14:textId="77777777" w:rsidTr="00E7151B">
        <w:tc>
          <w:tcPr>
            <w:tcW w:w="562" w:type="dxa"/>
          </w:tcPr>
          <w:p w14:paraId="2CE80A09" w14:textId="49D80EC5" w:rsidR="00E7151B" w:rsidRPr="008D42EB" w:rsidRDefault="00E7151B" w:rsidP="000357C2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8D42EB">
              <w:rPr>
                <w:rFonts w:ascii="Arial" w:hAnsi="Arial" w:cs="Arial"/>
                <w:color w:val="auto"/>
                <w:sz w:val="20"/>
                <w:szCs w:val="20"/>
              </w:rPr>
              <w:t>1.</w:t>
            </w:r>
          </w:p>
        </w:tc>
        <w:tc>
          <w:tcPr>
            <w:tcW w:w="8500" w:type="dxa"/>
          </w:tcPr>
          <w:p w14:paraId="5CD5D542" w14:textId="37F7A129" w:rsidR="00E7151B" w:rsidRPr="008D42EB" w:rsidRDefault="00D650AC" w:rsidP="000357C2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20"/>
                <w:szCs w:val="20"/>
              </w:rPr>
            </w:pPr>
            <w:proofErr w:type="spellStart"/>
            <w:r w:rsidRPr="008D42EB">
              <w:rPr>
                <w:rFonts w:ascii="Arial" w:hAnsi="Arial" w:cs="Arial"/>
                <w:color w:val="auto"/>
                <w:sz w:val="20"/>
                <w:szCs w:val="20"/>
              </w:rPr>
              <w:t>Gammakamera</w:t>
            </w:r>
            <w:proofErr w:type="spellEnd"/>
          </w:p>
        </w:tc>
      </w:tr>
      <w:tr w:rsidR="00E7151B" w:rsidRPr="008D42EB" w14:paraId="52673D4C" w14:textId="77777777" w:rsidTr="00E7151B">
        <w:tc>
          <w:tcPr>
            <w:tcW w:w="562" w:type="dxa"/>
          </w:tcPr>
          <w:p w14:paraId="007F5FA5" w14:textId="33C77A9E" w:rsidR="00E7151B" w:rsidRPr="008D42EB" w:rsidRDefault="00E7151B" w:rsidP="000357C2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8D42EB">
              <w:rPr>
                <w:rFonts w:ascii="Arial" w:hAnsi="Arial" w:cs="Arial"/>
                <w:color w:val="auto"/>
                <w:sz w:val="20"/>
                <w:szCs w:val="20"/>
              </w:rPr>
              <w:t>2.</w:t>
            </w:r>
          </w:p>
        </w:tc>
        <w:tc>
          <w:tcPr>
            <w:tcW w:w="8500" w:type="dxa"/>
          </w:tcPr>
          <w:p w14:paraId="3184E58E" w14:textId="5644EF86" w:rsidR="00E7151B" w:rsidRPr="008D42EB" w:rsidRDefault="00D650AC" w:rsidP="000357C2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8D42EB">
              <w:rPr>
                <w:rFonts w:ascii="Arial" w:hAnsi="Arial" w:cs="Arial"/>
                <w:color w:val="auto"/>
                <w:sz w:val="20"/>
                <w:szCs w:val="20"/>
              </w:rPr>
              <w:t>PET-CT</w:t>
            </w:r>
          </w:p>
        </w:tc>
      </w:tr>
      <w:tr w:rsidR="00E7151B" w:rsidRPr="008D42EB" w14:paraId="3394B4D5" w14:textId="77777777" w:rsidTr="00E7151B">
        <w:tc>
          <w:tcPr>
            <w:tcW w:w="562" w:type="dxa"/>
          </w:tcPr>
          <w:p w14:paraId="5DA7613D" w14:textId="4BC67B74" w:rsidR="00E7151B" w:rsidRPr="008D42EB" w:rsidRDefault="00E7151B" w:rsidP="000357C2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8D42EB">
              <w:rPr>
                <w:rFonts w:ascii="Arial" w:hAnsi="Arial" w:cs="Arial"/>
                <w:color w:val="auto"/>
                <w:sz w:val="20"/>
                <w:szCs w:val="20"/>
              </w:rPr>
              <w:t>3.</w:t>
            </w:r>
          </w:p>
        </w:tc>
        <w:tc>
          <w:tcPr>
            <w:tcW w:w="8500" w:type="dxa"/>
          </w:tcPr>
          <w:p w14:paraId="794A5466" w14:textId="367C2BE9" w:rsidR="00E7151B" w:rsidRPr="008D42EB" w:rsidRDefault="00D650AC" w:rsidP="000357C2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8D42EB">
              <w:rPr>
                <w:rFonts w:ascii="Arial" w:hAnsi="Arial" w:cs="Arial"/>
                <w:color w:val="auto"/>
                <w:sz w:val="20"/>
                <w:szCs w:val="20"/>
              </w:rPr>
              <w:t>PER-MR</w:t>
            </w:r>
          </w:p>
        </w:tc>
      </w:tr>
      <w:tr w:rsidR="00D650AC" w:rsidRPr="008D42EB" w14:paraId="18EF15AE" w14:textId="77777777" w:rsidTr="000357C2">
        <w:trPr>
          <w:trHeight w:val="258"/>
        </w:trPr>
        <w:tc>
          <w:tcPr>
            <w:tcW w:w="9062" w:type="dxa"/>
            <w:gridSpan w:val="2"/>
            <w:shd w:val="clear" w:color="auto" w:fill="D5DCE4" w:themeFill="text2" w:themeFillTint="33"/>
            <w:vAlign w:val="center"/>
          </w:tcPr>
          <w:p w14:paraId="31C97736" w14:textId="2D91E4D8" w:rsidR="00D650AC" w:rsidRPr="008D42EB" w:rsidRDefault="00D650AC" w:rsidP="000357C2">
            <w:pPr>
              <w:pStyle w:val="Default"/>
              <w:spacing w:before="40" w:after="40"/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</w:pPr>
            <w:r w:rsidRPr="00AE10A8">
              <w:rPr>
                <w:rFonts w:ascii="Arial" w:hAnsi="Arial" w:cs="Arial"/>
                <w:b/>
                <w:bCs/>
                <w:color w:val="2F5496" w:themeColor="accent1" w:themeShade="BF"/>
                <w:sz w:val="20"/>
                <w:szCs w:val="20"/>
              </w:rPr>
              <w:t>Radioterapia</w:t>
            </w:r>
          </w:p>
        </w:tc>
      </w:tr>
      <w:tr w:rsidR="00E7151B" w:rsidRPr="008D42EB" w14:paraId="6364443E" w14:textId="77777777" w:rsidTr="00E7151B">
        <w:tc>
          <w:tcPr>
            <w:tcW w:w="562" w:type="dxa"/>
          </w:tcPr>
          <w:p w14:paraId="271F7D7E" w14:textId="0D7E7125" w:rsidR="00E7151B" w:rsidRPr="008D42EB" w:rsidRDefault="00D650AC" w:rsidP="000357C2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8D42EB">
              <w:rPr>
                <w:rFonts w:ascii="Arial" w:hAnsi="Arial" w:cs="Arial"/>
                <w:color w:val="auto"/>
                <w:sz w:val="20"/>
                <w:szCs w:val="20"/>
              </w:rPr>
              <w:t>4.</w:t>
            </w:r>
          </w:p>
        </w:tc>
        <w:tc>
          <w:tcPr>
            <w:tcW w:w="8500" w:type="dxa"/>
          </w:tcPr>
          <w:p w14:paraId="7E1E16F9" w14:textId="37CD5430" w:rsidR="00E7151B" w:rsidRPr="008D42EB" w:rsidRDefault="00D650AC" w:rsidP="000357C2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8D42EB">
              <w:rPr>
                <w:rFonts w:ascii="Arial" w:hAnsi="Arial" w:cs="Arial"/>
                <w:color w:val="auto"/>
                <w:sz w:val="20"/>
                <w:szCs w:val="20"/>
              </w:rPr>
              <w:t>Akcelerator /przyspieszacz/ liniowy</w:t>
            </w:r>
          </w:p>
        </w:tc>
      </w:tr>
      <w:tr w:rsidR="00E7151B" w:rsidRPr="008D42EB" w14:paraId="1B7240B8" w14:textId="77777777" w:rsidTr="00E7151B">
        <w:tc>
          <w:tcPr>
            <w:tcW w:w="562" w:type="dxa"/>
          </w:tcPr>
          <w:p w14:paraId="189AED0C" w14:textId="65AA1433" w:rsidR="00E7151B" w:rsidRPr="008D42EB" w:rsidRDefault="00D650AC" w:rsidP="000357C2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8D42EB">
              <w:rPr>
                <w:rFonts w:ascii="Arial" w:hAnsi="Arial" w:cs="Arial"/>
                <w:color w:val="auto"/>
                <w:sz w:val="20"/>
                <w:szCs w:val="20"/>
              </w:rPr>
              <w:t>5.</w:t>
            </w:r>
          </w:p>
        </w:tc>
        <w:tc>
          <w:tcPr>
            <w:tcW w:w="8500" w:type="dxa"/>
          </w:tcPr>
          <w:p w14:paraId="0A8495C4" w14:textId="7DBA8DEC" w:rsidR="00E7151B" w:rsidRPr="008D42EB" w:rsidRDefault="00D650AC" w:rsidP="000357C2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8D42EB">
              <w:rPr>
                <w:rFonts w:ascii="Arial" w:hAnsi="Arial" w:cs="Arial"/>
                <w:color w:val="auto"/>
                <w:sz w:val="20"/>
                <w:szCs w:val="20"/>
              </w:rPr>
              <w:t>Aparat do brachyterapii /bezpośredniej/</w:t>
            </w:r>
          </w:p>
        </w:tc>
      </w:tr>
      <w:tr w:rsidR="00E7151B" w:rsidRPr="008D42EB" w14:paraId="1610B148" w14:textId="77777777" w:rsidTr="00E7151B">
        <w:tc>
          <w:tcPr>
            <w:tcW w:w="562" w:type="dxa"/>
          </w:tcPr>
          <w:p w14:paraId="09299562" w14:textId="4C0CDC21" w:rsidR="00E7151B" w:rsidRPr="008D42EB" w:rsidRDefault="00D650AC" w:rsidP="000357C2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8D42EB">
              <w:rPr>
                <w:rFonts w:ascii="Arial" w:hAnsi="Arial" w:cs="Arial"/>
                <w:color w:val="auto"/>
                <w:sz w:val="20"/>
                <w:szCs w:val="20"/>
              </w:rPr>
              <w:t>6.</w:t>
            </w:r>
          </w:p>
        </w:tc>
        <w:tc>
          <w:tcPr>
            <w:tcW w:w="8500" w:type="dxa"/>
          </w:tcPr>
          <w:p w14:paraId="1B548F78" w14:textId="7859B27D" w:rsidR="00E7151B" w:rsidRPr="008D42EB" w:rsidRDefault="00E14E77" w:rsidP="000357C2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8D42EB">
              <w:rPr>
                <w:rFonts w:ascii="Arial" w:hAnsi="Arial" w:cs="Arial"/>
                <w:color w:val="auto"/>
                <w:sz w:val="20"/>
                <w:szCs w:val="20"/>
              </w:rPr>
              <w:t>Aparat kobaltowy GAMMAKNIFE</w:t>
            </w:r>
          </w:p>
        </w:tc>
      </w:tr>
      <w:tr w:rsidR="00E7151B" w:rsidRPr="008D42EB" w14:paraId="4D780F1D" w14:textId="77777777" w:rsidTr="00E7151B">
        <w:tc>
          <w:tcPr>
            <w:tcW w:w="562" w:type="dxa"/>
          </w:tcPr>
          <w:p w14:paraId="196DE3F6" w14:textId="6ECB405B" w:rsidR="00E7151B" w:rsidRPr="008D42EB" w:rsidRDefault="00D650AC" w:rsidP="000357C2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8D42EB">
              <w:rPr>
                <w:rFonts w:ascii="Arial" w:hAnsi="Arial" w:cs="Arial"/>
                <w:color w:val="auto"/>
                <w:sz w:val="20"/>
                <w:szCs w:val="20"/>
              </w:rPr>
              <w:t>7.</w:t>
            </w:r>
          </w:p>
        </w:tc>
        <w:tc>
          <w:tcPr>
            <w:tcW w:w="8500" w:type="dxa"/>
          </w:tcPr>
          <w:p w14:paraId="27CF0ED0" w14:textId="1DA61C32" w:rsidR="00E7151B" w:rsidRPr="008D42EB" w:rsidRDefault="00E14E77" w:rsidP="000357C2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8D42EB">
              <w:rPr>
                <w:rFonts w:ascii="Arial" w:hAnsi="Arial" w:cs="Arial"/>
                <w:color w:val="auto"/>
                <w:sz w:val="20"/>
                <w:szCs w:val="20"/>
              </w:rPr>
              <w:t>Medyczny akcelerator CYBERKNIFE</w:t>
            </w:r>
          </w:p>
        </w:tc>
      </w:tr>
      <w:tr w:rsidR="00D650AC" w:rsidRPr="008D42EB" w14:paraId="7BEFDB5B" w14:textId="77777777" w:rsidTr="000357C2">
        <w:trPr>
          <w:trHeight w:val="304"/>
        </w:trPr>
        <w:tc>
          <w:tcPr>
            <w:tcW w:w="9062" w:type="dxa"/>
            <w:gridSpan w:val="2"/>
            <w:shd w:val="clear" w:color="auto" w:fill="D5DCE4" w:themeFill="text2" w:themeFillTint="33"/>
            <w:vAlign w:val="center"/>
          </w:tcPr>
          <w:p w14:paraId="251A45AE" w14:textId="71126E40" w:rsidR="00D650AC" w:rsidRPr="008D42EB" w:rsidRDefault="00D650AC" w:rsidP="000357C2">
            <w:pPr>
              <w:pStyle w:val="Default"/>
              <w:spacing w:before="40" w:after="40"/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</w:pPr>
            <w:r w:rsidRPr="00AE10A8">
              <w:rPr>
                <w:rFonts w:ascii="Arial" w:hAnsi="Arial" w:cs="Arial"/>
                <w:b/>
                <w:bCs/>
                <w:color w:val="2F5496" w:themeColor="accent1" w:themeShade="BF"/>
                <w:sz w:val="20"/>
                <w:szCs w:val="20"/>
              </w:rPr>
              <w:t>Diagnostyka obrazowa</w:t>
            </w:r>
          </w:p>
        </w:tc>
      </w:tr>
      <w:tr w:rsidR="00E7151B" w:rsidRPr="008D42EB" w14:paraId="4A0C2BD8" w14:textId="77777777" w:rsidTr="00E7151B">
        <w:tc>
          <w:tcPr>
            <w:tcW w:w="562" w:type="dxa"/>
          </w:tcPr>
          <w:p w14:paraId="3BBF2646" w14:textId="6A305007" w:rsidR="00E7151B" w:rsidRPr="008D42EB" w:rsidRDefault="00D650AC" w:rsidP="000357C2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8D42EB">
              <w:rPr>
                <w:rFonts w:ascii="Arial" w:hAnsi="Arial" w:cs="Arial"/>
                <w:color w:val="auto"/>
                <w:sz w:val="20"/>
                <w:szCs w:val="20"/>
              </w:rPr>
              <w:t>8.</w:t>
            </w:r>
          </w:p>
        </w:tc>
        <w:tc>
          <w:tcPr>
            <w:tcW w:w="8500" w:type="dxa"/>
          </w:tcPr>
          <w:p w14:paraId="2F2C1AC8" w14:textId="19BC1AF4" w:rsidR="00E7151B" w:rsidRPr="008D42EB" w:rsidRDefault="00E14E77" w:rsidP="000357C2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8D42EB">
              <w:rPr>
                <w:rFonts w:ascii="Arial" w:hAnsi="Arial" w:cs="Arial"/>
                <w:color w:val="auto"/>
                <w:sz w:val="20"/>
                <w:szCs w:val="20"/>
              </w:rPr>
              <w:t>Tomograf komputerowy</w:t>
            </w:r>
          </w:p>
        </w:tc>
      </w:tr>
      <w:tr w:rsidR="00D650AC" w:rsidRPr="008D42EB" w14:paraId="406B20DA" w14:textId="77777777" w:rsidTr="00E7151B">
        <w:tc>
          <w:tcPr>
            <w:tcW w:w="562" w:type="dxa"/>
          </w:tcPr>
          <w:p w14:paraId="01094A19" w14:textId="3C9B04A2" w:rsidR="00D650AC" w:rsidRPr="008D42EB" w:rsidRDefault="00D650AC" w:rsidP="000357C2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8D42EB">
              <w:rPr>
                <w:rFonts w:ascii="Arial" w:hAnsi="Arial" w:cs="Arial"/>
                <w:color w:val="auto"/>
                <w:sz w:val="20"/>
                <w:szCs w:val="20"/>
              </w:rPr>
              <w:t>9.</w:t>
            </w:r>
          </w:p>
        </w:tc>
        <w:tc>
          <w:tcPr>
            <w:tcW w:w="8500" w:type="dxa"/>
          </w:tcPr>
          <w:p w14:paraId="5C6C439F" w14:textId="28DF081C" w:rsidR="00D650AC" w:rsidRPr="008D42EB" w:rsidRDefault="00E14E77" w:rsidP="000357C2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8D42EB">
              <w:rPr>
                <w:rFonts w:ascii="Arial" w:hAnsi="Arial" w:cs="Arial"/>
                <w:color w:val="auto"/>
                <w:sz w:val="20"/>
                <w:szCs w:val="20"/>
              </w:rPr>
              <w:t>Rezonans magnetyczny</w:t>
            </w:r>
          </w:p>
        </w:tc>
      </w:tr>
      <w:tr w:rsidR="00E7151B" w:rsidRPr="008D42EB" w14:paraId="0987B760" w14:textId="77777777" w:rsidTr="00E7151B">
        <w:tc>
          <w:tcPr>
            <w:tcW w:w="562" w:type="dxa"/>
          </w:tcPr>
          <w:p w14:paraId="4FFAD85B" w14:textId="7A8630B7" w:rsidR="00E7151B" w:rsidRPr="008D42EB" w:rsidRDefault="00D650AC" w:rsidP="000357C2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8D42EB">
              <w:rPr>
                <w:rFonts w:ascii="Arial" w:hAnsi="Arial" w:cs="Arial"/>
                <w:color w:val="auto"/>
                <w:sz w:val="20"/>
                <w:szCs w:val="20"/>
              </w:rPr>
              <w:t>10.</w:t>
            </w:r>
          </w:p>
        </w:tc>
        <w:tc>
          <w:tcPr>
            <w:tcW w:w="8500" w:type="dxa"/>
          </w:tcPr>
          <w:p w14:paraId="654B018F" w14:textId="2E64FCD6" w:rsidR="00E7151B" w:rsidRPr="008D42EB" w:rsidRDefault="00E14E77" w:rsidP="000357C2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8D42EB">
              <w:rPr>
                <w:rFonts w:ascii="Arial" w:hAnsi="Arial" w:cs="Arial"/>
                <w:color w:val="auto"/>
                <w:sz w:val="20"/>
                <w:szCs w:val="20"/>
              </w:rPr>
              <w:t>Mammograf</w:t>
            </w:r>
          </w:p>
        </w:tc>
      </w:tr>
      <w:tr w:rsidR="00E7151B" w:rsidRPr="008D42EB" w14:paraId="7AFCF5D4" w14:textId="77777777" w:rsidTr="00E7151B">
        <w:tc>
          <w:tcPr>
            <w:tcW w:w="562" w:type="dxa"/>
          </w:tcPr>
          <w:p w14:paraId="36928AFC" w14:textId="6FF5115D" w:rsidR="00E7151B" w:rsidRPr="008D42EB" w:rsidRDefault="00D650AC" w:rsidP="000357C2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8D42EB">
              <w:rPr>
                <w:rFonts w:ascii="Arial" w:hAnsi="Arial" w:cs="Arial"/>
                <w:color w:val="auto"/>
                <w:sz w:val="20"/>
                <w:szCs w:val="20"/>
              </w:rPr>
              <w:t>11.</w:t>
            </w:r>
          </w:p>
        </w:tc>
        <w:tc>
          <w:tcPr>
            <w:tcW w:w="8500" w:type="dxa"/>
          </w:tcPr>
          <w:p w14:paraId="2EEAA65C" w14:textId="1FE1087D" w:rsidR="00E7151B" w:rsidRPr="008D42EB" w:rsidRDefault="00E14E77" w:rsidP="000357C2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8D42EB">
              <w:rPr>
                <w:rFonts w:ascii="Arial" w:hAnsi="Arial" w:cs="Arial"/>
                <w:color w:val="auto"/>
                <w:sz w:val="20"/>
                <w:szCs w:val="20"/>
              </w:rPr>
              <w:t>Aparat USG do oceny przepływów mózgowych</w:t>
            </w:r>
          </w:p>
        </w:tc>
      </w:tr>
      <w:tr w:rsidR="00E7151B" w:rsidRPr="008D42EB" w14:paraId="21054626" w14:textId="77777777" w:rsidTr="00E7151B">
        <w:tc>
          <w:tcPr>
            <w:tcW w:w="562" w:type="dxa"/>
          </w:tcPr>
          <w:p w14:paraId="556FC11F" w14:textId="637CF871" w:rsidR="00E7151B" w:rsidRPr="008D42EB" w:rsidRDefault="00D650AC" w:rsidP="000357C2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8D42EB">
              <w:rPr>
                <w:rFonts w:ascii="Arial" w:hAnsi="Arial" w:cs="Arial"/>
                <w:color w:val="auto"/>
                <w:sz w:val="20"/>
                <w:szCs w:val="20"/>
              </w:rPr>
              <w:t>12.</w:t>
            </w:r>
          </w:p>
        </w:tc>
        <w:tc>
          <w:tcPr>
            <w:tcW w:w="8500" w:type="dxa"/>
          </w:tcPr>
          <w:p w14:paraId="3B50ACE3" w14:textId="13602DB1" w:rsidR="00E7151B" w:rsidRPr="008D42EB" w:rsidRDefault="00E14E77" w:rsidP="000357C2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8D42EB">
              <w:rPr>
                <w:rFonts w:ascii="Arial" w:hAnsi="Arial" w:cs="Arial"/>
                <w:color w:val="auto"/>
                <w:sz w:val="20"/>
                <w:szCs w:val="20"/>
              </w:rPr>
              <w:t>Stacjonarny aparat RTG</w:t>
            </w:r>
          </w:p>
        </w:tc>
      </w:tr>
      <w:tr w:rsidR="00D650AC" w:rsidRPr="008D42EB" w14:paraId="48EEA894" w14:textId="77777777" w:rsidTr="000357C2">
        <w:trPr>
          <w:trHeight w:val="281"/>
        </w:trPr>
        <w:tc>
          <w:tcPr>
            <w:tcW w:w="9062" w:type="dxa"/>
            <w:gridSpan w:val="2"/>
            <w:shd w:val="clear" w:color="auto" w:fill="D5DCE4" w:themeFill="text2" w:themeFillTint="33"/>
            <w:vAlign w:val="center"/>
          </w:tcPr>
          <w:p w14:paraId="3CE8C587" w14:textId="456FFDB1" w:rsidR="00D650AC" w:rsidRPr="00AE10A8" w:rsidRDefault="00D650AC" w:rsidP="000357C2">
            <w:pPr>
              <w:pStyle w:val="Default"/>
              <w:spacing w:before="40" w:after="40"/>
              <w:rPr>
                <w:rFonts w:ascii="Arial" w:hAnsi="Arial" w:cs="Arial"/>
                <w:color w:val="2F5496" w:themeColor="accent1" w:themeShade="BF"/>
                <w:sz w:val="20"/>
                <w:szCs w:val="20"/>
              </w:rPr>
            </w:pPr>
            <w:r w:rsidRPr="00AE10A8">
              <w:rPr>
                <w:rFonts w:ascii="Arial" w:hAnsi="Arial" w:cs="Arial"/>
                <w:b/>
                <w:bCs/>
                <w:color w:val="2F5496" w:themeColor="accent1" w:themeShade="BF"/>
                <w:sz w:val="20"/>
                <w:szCs w:val="20"/>
              </w:rPr>
              <w:t>Pracownie badań czynnościowych</w:t>
            </w:r>
          </w:p>
        </w:tc>
      </w:tr>
      <w:tr w:rsidR="00E7151B" w:rsidRPr="008D42EB" w14:paraId="7C70504F" w14:textId="77777777" w:rsidTr="00E7151B">
        <w:tc>
          <w:tcPr>
            <w:tcW w:w="562" w:type="dxa"/>
          </w:tcPr>
          <w:p w14:paraId="06C61C1F" w14:textId="056BBC00" w:rsidR="00E7151B" w:rsidRPr="008D42EB" w:rsidRDefault="00E14E77" w:rsidP="000357C2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8D42EB">
              <w:rPr>
                <w:rFonts w:ascii="Arial" w:hAnsi="Arial" w:cs="Arial"/>
                <w:color w:val="auto"/>
                <w:sz w:val="20"/>
                <w:szCs w:val="20"/>
              </w:rPr>
              <w:t>13.</w:t>
            </w:r>
          </w:p>
        </w:tc>
        <w:tc>
          <w:tcPr>
            <w:tcW w:w="8500" w:type="dxa"/>
          </w:tcPr>
          <w:p w14:paraId="79318961" w14:textId="3FB54B25" w:rsidR="00E7151B" w:rsidRPr="008D42EB" w:rsidRDefault="00E14E77" w:rsidP="000357C2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8D42EB">
              <w:rPr>
                <w:rFonts w:ascii="Arial" w:hAnsi="Arial" w:cs="Arial"/>
                <w:color w:val="auto"/>
                <w:sz w:val="20"/>
                <w:szCs w:val="20"/>
              </w:rPr>
              <w:t>Echokardiograf</w:t>
            </w:r>
          </w:p>
        </w:tc>
      </w:tr>
      <w:tr w:rsidR="00E7151B" w:rsidRPr="008D42EB" w14:paraId="4740C0D2" w14:textId="77777777" w:rsidTr="00E7151B">
        <w:tc>
          <w:tcPr>
            <w:tcW w:w="562" w:type="dxa"/>
          </w:tcPr>
          <w:p w14:paraId="7BC5F37C" w14:textId="3E92E56C" w:rsidR="00E7151B" w:rsidRPr="008D42EB" w:rsidRDefault="00E14E77" w:rsidP="000357C2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8D42EB">
              <w:rPr>
                <w:rFonts w:ascii="Arial" w:hAnsi="Arial" w:cs="Arial"/>
                <w:color w:val="auto"/>
                <w:sz w:val="20"/>
                <w:szCs w:val="20"/>
              </w:rPr>
              <w:t>14.</w:t>
            </w:r>
          </w:p>
        </w:tc>
        <w:tc>
          <w:tcPr>
            <w:tcW w:w="8500" w:type="dxa"/>
          </w:tcPr>
          <w:p w14:paraId="741AE7EF" w14:textId="29BD8E86" w:rsidR="00E7151B" w:rsidRPr="008D42EB" w:rsidRDefault="00E14E77" w:rsidP="000357C2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8D42EB">
              <w:rPr>
                <w:rFonts w:ascii="Arial" w:hAnsi="Arial" w:cs="Arial"/>
                <w:color w:val="auto"/>
                <w:sz w:val="20"/>
                <w:szCs w:val="20"/>
              </w:rPr>
              <w:t>Elektroencefalograf</w:t>
            </w:r>
          </w:p>
        </w:tc>
      </w:tr>
      <w:tr w:rsidR="00E7151B" w:rsidRPr="008D42EB" w14:paraId="5C75D69A" w14:textId="77777777" w:rsidTr="00E7151B">
        <w:tc>
          <w:tcPr>
            <w:tcW w:w="562" w:type="dxa"/>
          </w:tcPr>
          <w:p w14:paraId="1A322204" w14:textId="279F0E92" w:rsidR="00E7151B" w:rsidRPr="008D42EB" w:rsidRDefault="00E14E77" w:rsidP="000357C2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8D42EB">
              <w:rPr>
                <w:rFonts w:ascii="Arial" w:hAnsi="Arial" w:cs="Arial"/>
                <w:color w:val="auto"/>
                <w:sz w:val="20"/>
                <w:szCs w:val="20"/>
              </w:rPr>
              <w:t>15.</w:t>
            </w:r>
          </w:p>
        </w:tc>
        <w:tc>
          <w:tcPr>
            <w:tcW w:w="8500" w:type="dxa"/>
          </w:tcPr>
          <w:p w14:paraId="104FB23F" w14:textId="4751C01C" w:rsidR="00E7151B" w:rsidRPr="008D42EB" w:rsidRDefault="00E14E77" w:rsidP="000357C2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8D42EB">
              <w:rPr>
                <w:rFonts w:ascii="Arial" w:hAnsi="Arial" w:cs="Arial"/>
                <w:color w:val="auto"/>
                <w:sz w:val="20"/>
                <w:szCs w:val="20"/>
              </w:rPr>
              <w:t>Elektromiograf</w:t>
            </w:r>
          </w:p>
        </w:tc>
      </w:tr>
      <w:tr w:rsidR="00E14E77" w:rsidRPr="008D42EB" w14:paraId="0B2461B9" w14:textId="77777777" w:rsidTr="00E14E77">
        <w:trPr>
          <w:trHeight w:val="465"/>
        </w:trPr>
        <w:tc>
          <w:tcPr>
            <w:tcW w:w="9062" w:type="dxa"/>
            <w:gridSpan w:val="2"/>
            <w:shd w:val="clear" w:color="auto" w:fill="D9D9D9" w:themeFill="background1" w:themeFillShade="D9"/>
            <w:vAlign w:val="center"/>
          </w:tcPr>
          <w:p w14:paraId="1252BCDF" w14:textId="70E33720" w:rsidR="00E14E77" w:rsidRPr="008D42EB" w:rsidRDefault="00E14E77" w:rsidP="000357C2">
            <w:pPr>
              <w:pStyle w:val="Default"/>
              <w:spacing w:before="40" w:after="40"/>
              <w:jc w:val="center"/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</w:pPr>
            <w:r w:rsidRPr="008D42EB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>Sprzęt zabiegowo-diagnostyczny</w:t>
            </w:r>
          </w:p>
        </w:tc>
      </w:tr>
      <w:tr w:rsidR="00E14E77" w:rsidRPr="008D42EB" w14:paraId="203B5052" w14:textId="77777777" w:rsidTr="000357C2">
        <w:trPr>
          <w:trHeight w:val="276"/>
        </w:trPr>
        <w:tc>
          <w:tcPr>
            <w:tcW w:w="9062" w:type="dxa"/>
            <w:gridSpan w:val="2"/>
            <w:shd w:val="clear" w:color="auto" w:fill="D5DCE4" w:themeFill="text2" w:themeFillTint="33"/>
          </w:tcPr>
          <w:p w14:paraId="761F0CCF" w14:textId="3C593AC2" w:rsidR="00E14E77" w:rsidRPr="008D42EB" w:rsidRDefault="00E14E77" w:rsidP="000357C2">
            <w:pPr>
              <w:pStyle w:val="Default"/>
              <w:spacing w:before="40" w:after="40"/>
              <w:rPr>
                <w:rFonts w:ascii="Arial" w:hAnsi="Arial" w:cs="Arial"/>
                <w:b/>
                <w:bCs/>
                <w:color w:val="0070C0"/>
                <w:sz w:val="20"/>
                <w:szCs w:val="20"/>
              </w:rPr>
            </w:pPr>
            <w:r w:rsidRPr="00AE10A8">
              <w:rPr>
                <w:rFonts w:ascii="Arial" w:hAnsi="Arial" w:cs="Arial"/>
                <w:b/>
                <w:bCs/>
                <w:color w:val="2F5496" w:themeColor="accent1" w:themeShade="BF"/>
                <w:sz w:val="20"/>
                <w:szCs w:val="20"/>
              </w:rPr>
              <w:t>Aparatura operacyjna i śródoperacyjna</w:t>
            </w:r>
          </w:p>
        </w:tc>
      </w:tr>
      <w:tr w:rsidR="00E7151B" w:rsidRPr="008D42EB" w14:paraId="75A29645" w14:textId="77777777" w:rsidTr="00E7151B">
        <w:tc>
          <w:tcPr>
            <w:tcW w:w="562" w:type="dxa"/>
          </w:tcPr>
          <w:p w14:paraId="1E851BA7" w14:textId="7F6083AB" w:rsidR="00E7151B" w:rsidRPr="008D42EB" w:rsidRDefault="00E14E77" w:rsidP="000357C2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8D42EB">
              <w:rPr>
                <w:rFonts w:ascii="Arial" w:hAnsi="Arial" w:cs="Arial"/>
                <w:color w:val="auto"/>
                <w:sz w:val="20"/>
                <w:szCs w:val="20"/>
              </w:rPr>
              <w:t>16.</w:t>
            </w:r>
          </w:p>
        </w:tc>
        <w:tc>
          <w:tcPr>
            <w:tcW w:w="8500" w:type="dxa"/>
          </w:tcPr>
          <w:p w14:paraId="7382A28B" w14:textId="0FA9F098" w:rsidR="00E7151B" w:rsidRPr="008D42EB" w:rsidRDefault="008E630B" w:rsidP="000357C2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8D42EB">
              <w:rPr>
                <w:rFonts w:ascii="Arial" w:hAnsi="Arial" w:cs="Arial"/>
                <w:color w:val="auto"/>
                <w:sz w:val="20"/>
                <w:szCs w:val="20"/>
              </w:rPr>
              <w:t>Mobilny tomograf komputerowy</w:t>
            </w:r>
          </w:p>
        </w:tc>
      </w:tr>
      <w:tr w:rsidR="00E7151B" w:rsidRPr="008D42EB" w14:paraId="577AA4D4" w14:textId="77777777" w:rsidTr="00E7151B">
        <w:tc>
          <w:tcPr>
            <w:tcW w:w="562" w:type="dxa"/>
          </w:tcPr>
          <w:p w14:paraId="796BC4EE" w14:textId="64558800" w:rsidR="00E7151B" w:rsidRPr="008D42EB" w:rsidRDefault="00E14E77" w:rsidP="000357C2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8D42EB">
              <w:rPr>
                <w:rFonts w:ascii="Arial" w:hAnsi="Arial" w:cs="Arial"/>
                <w:color w:val="auto"/>
                <w:sz w:val="20"/>
                <w:szCs w:val="20"/>
              </w:rPr>
              <w:t>17.</w:t>
            </w:r>
          </w:p>
        </w:tc>
        <w:tc>
          <w:tcPr>
            <w:tcW w:w="8500" w:type="dxa"/>
          </w:tcPr>
          <w:p w14:paraId="366EE602" w14:textId="6CFDBE8B" w:rsidR="00E7151B" w:rsidRPr="008D42EB" w:rsidRDefault="008E630B" w:rsidP="000357C2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8D42EB">
              <w:rPr>
                <w:rFonts w:ascii="Arial" w:hAnsi="Arial" w:cs="Arial"/>
                <w:color w:val="auto"/>
                <w:sz w:val="20"/>
                <w:szCs w:val="20"/>
              </w:rPr>
              <w:t>Mobilny akcelerator liniowy – śródoperacyjna radioterapia</w:t>
            </w:r>
          </w:p>
        </w:tc>
      </w:tr>
      <w:tr w:rsidR="00E7151B" w:rsidRPr="008D42EB" w14:paraId="538D3FDA" w14:textId="77777777" w:rsidTr="00E7151B">
        <w:tc>
          <w:tcPr>
            <w:tcW w:w="562" w:type="dxa"/>
          </w:tcPr>
          <w:p w14:paraId="17124B82" w14:textId="6C33A122" w:rsidR="00E7151B" w:rsidRPr="008D42EB" w:rsidRDefault="00E14E77" w:rsidP="000357C2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8D42EB">
              <w:rPr>
                <w:rFonts w:ascii="Arial" w:hAnsi="Arial" w:cs="Arial"/>
                <w:color w:val="auto"/>
                <w:sz w:val="20"/>
                <w:szCs w:val="20"/>
              </w:rPr>
              <w:t>18.</w:t>
            </w:r>
          </w:p>
        </w:tc>
        <w:tc>
          <w:tcPr>
            <w:tcW w:w="8500" w:type="dxa"/>
          </w:tcPr>
          <w:p w14:paraId="33E782AF" w14:textId="13B17194" w:rsidR="00E7151B" w:rsidRPr="008D42EB" w:rsidRDefault="008E630B" w:rsidP="000357C2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8D42EB">
              <w:rPr>
                <w:rFonts w:ascii="Arial" w:hAnsi="Arial" w:cs="Arial"/>
                <w:color w:val="auto"/>
                <w:sz w:val="20"/>
                <w:szCs w:val="20"/>
              </w:rPr>
              <w:t>Aparat rentgenowski do radioterapii śródoperacyjnej</w:t>
            </w:r>
          </w:p>
        </w:tc>
      </w:tr>
      <w:tr w:rsidR="00E14E77" w:rsidRPr="008D42EB" w14:paraId="4DD3D9F8" w14:textId="77777777" w:rsidTr="000357C2">
        <w:trPr>
          <w:trHeight w:val="276"/>
        </w:trPr>
        <w:tc>
          <w:tcPr>
            <w:tcW w:w="9062" w:type="dxa"/>
            <w:gridSpan w:val="2"/>
            <w:shd w:val="clear" w:color="auto" w:fill="D5DCE4" w:themeFill="text2" w:themeFillTint="33"/>
            <w:vAlign w:val="center"/>
          </w:tcPr>
          <w:p w14:paraId="1E3AB8E5" w14:textId="40EA6B64" w:rsidR="00E14E77" w:rsidRPr="008D42EB" w:rsidRDefault="00E14E77" w:rsidP="000357C2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20"/>
                <w:szCs w:val="20"/>
              </w:rPr>
            </w:pPr>
            <w:proofErr w:type="spellStart"/>
            <w:r w:rsidRPr="00AE10A8">
              <w:rPr>
                <w:rFonts w:ascii="Arial" w:hAnsi="Arial" w:cs="Arial"/>
                <w:b/>
                <w:bCs/>
                <w:color w:val="2F5496" w:themeColor="accent1" w:themeShade="BF"/>
                <w:sz w:val="20"/>
                <w:szCs w:val="20"/>
              </w:rPr>
              <w:t>Litotrypter</w:t>
            </w:r>
            <w:proofErr w:type="spellEnd"/>
          </w:p>
        </w:tc>
      </w:tr>
      <w:tr w:rsidR="00E7151B" w:rsidRPr="008D42EB" w14:paraId="4DEBDBA4" w14:textId="77777777" w:rsidTr="00E7151B">
        <w:tc>
          <w:tcPr>
            <w:tcW w:w="562" w:type="dxa"/>
          </w:tcPr>
          <w:p w14:paraId="535DE273" w14:textId="7670DD34" w:rsidR="00E7151B" w:rsidRPr="008D42EB" w:rsidRDefault="00E14E77" w:rsidP="000357C2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8D42EB">
              <w:rPr>
                <w:rFonts w:ascii="Arial" w:hAnsi="Arial" w:cs="Arial"/>
                <w:color w:val="auto"/>
                <w:sz w:val="20"/>
                <w:szCs w:val="20"/>
              </w:rPr>
              <w:t>19.</w:t>
            </w:r>
          </w:p>
        </w:tc>
        <w:tc>
          <w:tcPr>
            <w:tcW w:w="8500" w:type="dxa"/>
          </w:tcPr>
          <w:p w14:paraId="53C52A12" w14:textId="22F0FEA2" w:rsidR="00E7151B" w:rsidRPr="008D42EB" w:rsidRDefault="00E14E77" w:rsidP="000357C2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20"/>
                <w:szCs w:val="20"/>
              </w:rPr>
            </w:pPr>
            <w:proofErr w:type="spellStart"/>
            <w:r w:rsidRPr="008D42EB">
              <w:rPr>
                <w:rFonts w:ascii="Arial" w:hAnsi="Arial" w:cs="Arial"/>
                <w:color w:val="auto"/>
                <w:sz w:val="20"/>
                <w:szCs w:val="20"/>
              </w:rPr>
              <w:t>Litotrypter</w:t>
            </w:r>
            <w:proofErr w:type="spellEnd"/>
          </w:p>
        </w:tc>
      </w:tr>
      <w:tr w:rsidR="00E14E77" w:rsidRPr="008D42EB" w14:paraId="02BA7F8A" w14:textId="77777777" w:rsidTr="000357C2">
        <w:trPr>
          <w:trHeight w:val="312"/>
        </w:trPr>
        <w:tc>
          <w:tcPr>
            <w:tcW w:w="9062" w:type="dxa"/>
            <w:gridSpan w:val="2"/>
            <w:shd w:val="clear" w:color="auto" w:fill="D5DCE4" w:themeFill="text2" w:themeFillTint="33"/>
            <w:vAlign w:val="center"/>
          </w:tcPr>
          <w:p w14:paraId="39656AAF" w14:textId="20DA92A0" w:rsidR="00E14E77" w:rsidRPr="008D42EB" w:rsidRDefault="00E14E77" w:rsidP="000357C2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AE10A8">
              <w:rPr>
                <w:rFonts w:ascii="Arial" w:hAnsi="Arial" w:cs="Arial"/>
                <w:b/>
                <w:bCs/>
                <w:color w:val="2F5496" w:themeColor="accent1" w:themeShade="BF"/>
                <w:sz w:val="20"/>
                <w:szCs w:val="20"/>
              </w:rPr>
              <w:t>Aparatura hemodynamiczna</w:t>
            </w:r>
          </w:p>
        </w:tc>
      </w:tr>
      <w:tr w:rsidR="00E7151B" w:rsidRPr="008D42EB" w14:paraId="03DF9278" w14:textId="77777777" w:rsidTr="00E7151B">
        <w:tc>
          <w:tcPr>
            <w:tcW w:w="562" w:type="dxa"/>
          </w:tcPr>
          <w:p w14:paraId="47BB7AF1" w14:textId="04D09125" w:rsidR="00E7151B" w:rsidRPr="008D42EB" w:rsidRDefault="00E14E77" w:rsidP="000357C2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8D42EB">
              <w:rPr>
                <w:rFonts w:ascii="Arial" w:hAnsi="Arial" w:cs="Arial"/>
                <w:color w:val="auto"/>
                <w:sz w:val="20"/>
                <w:szCs w:val="20"/>
              </w:rPr>
              <w:t>20.</w:t>
            </w:r>
          </w:p>
        </w:tc>
        <w:tc>
          <w:tcPr>
            <w:tcW w:w="8500" w:type="dxa"/>
          </w:tcPr>
          <w:p w14:paraId="7E685707" w14:textId="24DDF715" w:rsidR="00E7151B" w:rsidRPr="008D42EB" w:rsidRDefault="008E630B" w:rsidP="000357C2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8D42EB">
              <w:rPr>
                <w:rFonts w:ascii="Arial" w:hAnsi="Arial" w:cs="Arial"/>
                <w:color w:val="auto"/>
                <w:sz w:val="20"/>
                <w:szCs w:val="20"/>
              </w:rPr>
              <w:t xml:space="preserve">Jednopłaszczyznowy </w:t>
            </w:r>
            <w:proofErr w:type="spellStart"/>
            <w:r w:rsidRPr="008D42EB">
              <w:rPr>
                <w:rFonts w:ascii="Arial" w:hAnsi="Arial" w:cs="Arial"/>
                <w:color w:val="auto"/>
                <w:sz w:val="20"/>
                <w:szCs w:val="20"/>
              </w:rPr>
              <w:t>angiograf</w:t>
            </w:r>
            <w:proofErr w:type="spellEnd"/>
            <w:r w:rsidRPr="008D42EB">
              <w:rPr>
                <w:rFonts w:ascii="Arial" w:hAnsi="Arial" w:cs="Arial"/>
                <w:color w:val="auto"/>
                <w:sz w:val="20"/>
                <w:szCs w:val="20"/>
              </w:rPr>
              <w:t xml:space="preserve"> cyfrowy</w:t>
            </w:r>
          </w:p>
        </w:tc>
      </w:tr>
      <w:tr w:rsidR="00E7151B" w:rsidRPr="008D42EB" w14:paraId="20A32AA3" w14:textId="77777777" w:rsidTr="00E7151B">
        <w:tc>
          <w:tcPr>
            <w:tcW w:w="562" w:type="dxa"/>
          </w:tcPr>
          <w:p w14:paraId="3302C0DD" w14:textId="3A4F1A0D" w:rsidR="00E7151B" w:rsidRPr="008D42EB" w:rsidRDefault="00E14E77" w:rsidP="000357C2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8D42EB">
              <w:rPr>
                <w:rFonts w:ascii="Arial" w:hAnsi="Arial" w:cs="Arial"/>
                <w:color w:val="auto"/>
                <w:sz w:val="20"/>
                <w:szCs w:val="20"/>
              </w:rPr>
              <w:t>21.</w:t>
            </w:r>
          </w:p>
        </w:tc>
        <w:tc>
          <w:tcPr>
            <w:tcW w:w="8500" w:type="dxa"/>
          </w:tcPr>
          <w:p w14:paraId="0BADABC4" w14:textId="2F26CBFB" w:rsidR="00E7151B" w:rsidRPr="008D42EB" w:rsidRDefault="008E630B" w:rsidP="000357C2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8D42EB">
              <w:rPr>
                <w:rFonts w:ascii="Arial" w:hAnsi="Arial" w:cs="Arial"/>
                <w:color w:val="auto"/>
                <w:sz w:val="20"/>
                <w:szCs w:val="20"/>
              </w:rPr>
              <w:t xml:space="preserve">Dwupłaszczyznowy </w:t>
            </w:r>
            <w:proofErr w:type="spellStart"/>
            <w:r w:rsidRPr="008D42EB">
              <w:rPr>
                <w:rFonts w:ascii="Arial" w:hAnsi="Arial" w:cs="Arial"/>
                <w:color w:val="auto"/>
                <w:sz w:val="20"/>
                <w:szCs w:val="20"/>
              </w:rPr>
              <w:t>angiograf</w:t>
            </w:r>
            <w:proofErr w:type="spellEnd"/>
            <w:r w:rsidRPr="008D42EB">
              <w:rPr>
                <w:rFonts w:ascii="Arial" w:hAnsi="Arial" w:cs="Arial"/>
                <w:color w:val="auto"/>
                <w:sz w:val="20"/>
                <w:szCs w:val="20"/>
              </w:rPr>
              <w:t xml:space="preserve"> cyfrowy</w:t>
            </w:r>
          </w:p>
        </w:tc>
      </w:tr>
      <w:tr w:rsidR="00E03B49" w:rsidRPr="008D42EB" w14:paraId="27D118C2" w14:textId="77777777" w:rsidTr="00E03B49">
        <w:tc>
          <w:tcPr>
            <w:tcW w:w="9062" w:type="dxa"/>
            <w:gridSpan w:val="2"/>
            <w:shd w:val="clear" w:color="auto" w:fill="D5DCE4" w:themeFill="text2" w:themeFillTint="33"/>
            <w:vAlign w:val="center"/>
          </w:tcPr>
          <w:p w14:paraId="296F2452" w14:textId="2B2F6831" w:rsidR="00E03B49" w:rsidRPr="00AE10A8" w:rsidRDefault="00E03B49" w:rsidP="00E03B49">
            <w:pPr>
              <w:pStyle w:val="Default"/>
              <w:spacing w:before="40" w:after="40"/>
              <w:rPr>
                <w:rFonts w:ascii="Arial" w:hAnsi="Arial" w:cs="Arial"/>
                <w:color w:val="2F5496" w:themeColor="accent1" w:themeShade="BF"/>
                <w:sz w:val="20"/>
                <w:szCs w:val="20"/>
              </w:rPr>
            </w:pPr>
            <w:r w:rsidRPr="00AE10A8">
              <w:rPr>
                <w:rFonts w:ascii="Arial" w:hAnsi="Arial" w:cs="Arial"/>
                <w:b/>
                <w:bCs/>
                <w:color w:val="2F5496" w:themeColor="accent1" w:themeShade="BF"/>
                <w:sz w:val="20"/>
                <w:szCs w:val="20"/>
              </w:rPr>
              <w:t xml:space="preserve">Sprzęt </w:t>
            </w:r>
            <w:proofErr w:type="spellStart"/>
            <w:r w:rsidRPr="00AE10A8">
              <w:rPr>
                <w:rFonts w:ascii="Arial" w:hAnsi="Arial" w:cs="Arial"/>
                <w:b/>
                <w:bCs/>
                <w:color w:val="2F5496" w:themeColor="accent1" w:themeShade="BF"/>
                <w:sz w:val="20"/>
                <w:szCs w:val="20"/>
              </w:rPr>
              <w:t>robotyczny</w:t>
            </w:r>
            <w:proofErr w:type="spellEnd"/>
          </w:p>
        </w:tc>
      </w:tr>
      <w:tr w:rsidR="00E03B49" w:rsidRPr="008D42EB" w14:paraId="051ADE3C" w14:textId="77777777" w:rsidTr="00E7151B">
        <w:tc>
          <w:tcPr>
            <w:tcW w:w="562" w:type="dxa"/>
          </w:tcPr>
          <w:p w14:paraId="585D1155" w14:textId="54300BEC" w:rsidR="00E03B49" w:rsidRPr="008D42EB" w:rsidRDefault="00E03B49" w:rsidP="00E03B49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8D42EB">
              <w:rPr>
                <w:rFonts w:ascii="Arial" w:hAnsi="Arial" w:cs="Arial"/>
                <w:color w:val="auto"/>
                <w:sz w:val="20"/>
                <w:szCs w:val="20"/>
              </w:rPr>
              <w:t>22.</w:t>
            </w:r>
          </w:p>
        </w:tc>
        <w:tc>
          <w:tcPr>
            <w:tcW w:w="8500" w:type="dxa"/>
          </w:tcPr>
          <w:p w14:paraId="056EC226" w14:textId="641AC2A8" w:rsidR="00E03B49" w:rsidRPr="008D42EB" w:rsidRDefault="00E03B49" w:rsidP="00E03B49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8D42EB">
              <w:rPr>
                <w:rFonts w:ascii="Arial" w:hAnsi="Arial" w:cs="Arial"/>
                <w:color w:val="auto"/>
                <w:sz w:val="20"/>
                <w:szCs w:val="20"/>
              </w:rPr>
              <w:t xml:space="preserve">System </w:t>
            </w:r>
            <w:proofErr w:type="spellStart"/>
            <w:r w:rsidR="005C679E">
              <w:rPr>
                <w:rFonts w:ascii="Arial" w:hAnsi="Arial" w:cs="Arial"/>
                <w:color w:val="auto"/>
                <w:sz w:val="20"/>
                <w:szCs w:val="20"/>
              </w:rPr>
              <w:t>robotyczny</w:t>
            </w:r>
            <w:proofErr w:type="spellEnd"/>
          </w:p>
        </w:tc>
      </w:tr>
    </w:tbl>
    <w:p w14:paraId="718CCC9E" w14:textId="3C195426" w:rsidR="005F5A2B" w:rsidRDefault="005F5A2B" w:rsidP="005F5A2B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14:paraId="32BE1710" w14:textId="418791CF" w:rsidR="00E55BA7" w:rsidRPr="00E55BA7" w:rsidRDefault="00E55BA7" w:rsidP="00E55BA7"/>
    <w:p w14:paraId="08F1999B" w14:textId="379E75E6" w:rsidR="00E55BA7" w:rsidRPr="00E55BA7" w:rsidRDefault="00E55BA7" w:rsidP="00E55BA7"/>
    <w:p w14:paraId="551DC0EF" w14:textId="717F7C7E" w:rsidR="00E55BA7" w:rsidRPr="00E55BA7" w:rsidRDefault="00E55BA7" w:rsidP="00E55BA7">
      <w:pPr>
        <w:tabs>
          <w:tab w:val="left" w:pos="5040"/>
        </w:tabs>
      </w:pPr>
      <w:r>
        <w:tab/>
      </w:r>
    </w:p>
    <w:sectPr w:rsidR="00E55BA7" w:rsidRPr="00E55B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FFD50E" w14:textId="77777777" w:rsidR="0031255C" w:rsidRDefault="0031255C" w:rsidP="00972C51">
      <w:pPr>
        <w:spacing w:after="0" w:line="240" w:lineRule="auto"/>
      </w:pPr>
      <w:r>
        <w:separator/>
      </w:r>
    </w:p>
  </w:endnote>
  <w:endnote w:type="continuationSeparator" w:id="0">
    <w:p w14:paraId="5518F812" w14:textId="77777777" w:rsidR="0031255C" w:rsidRDefault="0031255C" w:rsidP="00972C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8E4464" w14:textId="77777777" w:rsidR="0031255C" w:rsidRDefault="0031255C" w:rsidP="00972C51">
      <w:pPr>
        <w:spacing w:after="0" w:line="240" w:lineRule="auto"/>
      </w:pPr>
      <w:r>
        <w:separator/>
      </w:r>
    </w:p>
  </w:footnote>
  <w:footnote w:type="continuationSeparator" w:id="0">
    <w:p w14:paraId="4F8D71C4" w14:textId="77777777" w:rsidR="0031255C" w:rsidRDefault="0031255C" w:rsidP="00972C5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3A309A"/>
    <w:multiLevelType w:val="hybridMultilevel"/>
    <w:tmpl w:val="82C2D2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062614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5B0F"/>
    <w:rsid w:val="000357C2"/>
    <w:rsid w:val="00056C0E"/>
    <w:rsid w:val="000C1372"/>
    <w:rsid w:val="001572CB"/>
    <w:rsid w:val="00181981"/>
    <w:rsid w:val="002304F0"/>
    <w:rsid w:val="002A33DC"/>
    <w:rsid w:val="002E38A4"/>
    <w:rsid w:val="0031255C"/>
    <w:rsid w:val="00325941"/>
    <w:rsid w:val="00353CFB"/>
    <w:rsid w:val="005C679E"/>
    <w:rsid w:val="005F5A2B"/>
    <w:rsid w:val="00663B29"/>
    <w:rsid w:val="006778EF"/>
    <w:rsid w:val="006D241F"/>
    <w:rsid w:val="00703D34"/>
    <w:rsid w:val="007F152F"/>
    <w:rsid w:val="00822464"/>
    <w:rsid w:val="00825476"/>
    <w:rsid w:val="00826DB9"/>
    <w:rsid w:val="008553AE"/>
    <w:rsid w:val="00882C3A"/>
    <w:rsid w:val="008933A1"/>
    <w:rsid w:val="008D42EB"/>
    <w:rsid w:val="008D687C"/>
    <w:rsid w:val="008E238E"/>
    <w:rsid w:val="008E630B"/>
    <w:rsid w:val="00972C51"/>
    <w:rsid w:val="009B7565"/>
    <w:rsid w:val="009C613B"/>
    <w:rsid w:val="00A149B2"/>
    <w:rsid w:val="00A65B0F"/>
    <w:rsid w:val="00A83C89"/>
    <w:rsid w:val="00A8431F"/>
    <w:rsid w:val="00AE10A8"/>
    <w:rsid w:val="00AF6A8A"/>
    <w:rsid w:val="00B85B85"/>
    <w:rsid w:val="00C25599"/>
    <w:rsid w:val="00C46F3C"/>
    <w:rsid w:val="00C92374"/>
    <w:rsid w:val="00CB128D"/>
    <w:rsid w:val="00CB5017"/>
    <w:rsid w:val="00CE2A34"/>
    <w:rsid w:val="00CF5C0F"/>
    <w:rsid w:val="00D21CA5"/>
    <w:rsid w:val="00D37B7D"/>
    <w:rsid w:val="00D650AC"/>
    <w:rsid w:val="00D91143"/>
    <w:rsid w:val="00D92503"/>
    <w:rsid w:val="00E03B49"/>
    <w:rsid w:val="00E14E77"/>
    <w:rsid w:val="00E33AEE"/>
    <w:rsid w:val="00E55BA7"/>
    <w:rsid w:val="00E63B15"/>
    <w:rsid w:val="00E65081"/>
    <w:rsid w:val="00E7151B"/>
    <w:rsid w:val="00F13EA5"/>
    <w:rsid w:val="00FB13EF"/>
    <w:rsid w:val="00FC1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908222"/>
  <w15:chartTrackingRefBased/>
  <w15:docId w15:val="{5B17ADE2-72B1-4C32-8074-4DE7645DEA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CB501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72C5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72C5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72C51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7151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7151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7151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151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7151B"/>
    <w:rPr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E715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63B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63B15"/>
  </w:style>
  <w:style w:type="paragraph" w:styleId="Stopka">
    <w:name w:val="footer"/>
    <w:basedOn w:val="Normalny"/>
    <w:link w:val="StopkaZnak"/>
    <w:uiPriority w:val="99"/>
    <w:unhideWhenUsed/>
    <w:rsid w:val="00E63B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3B15"/>
  </w:style>
  <w:style w:type="paragraph" w:styleId="Poprawka">
    <w:name w:val="Revision"/>
    <w:hidden/>
    <w:uiPriority w:val="99"/>
    <w:semiHidden/>
    <w:rsid w:val="00CB128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3F7BA6-47F2-4047-803D-41346AD56F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151</Words>
  <Characters>910</Characters>
  <Application>Microsoft Office Word</Application>
  <DocSecurity>4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Kozłowska Anna</dc:creator>
  <cp:keywords/>
  <dc:description/>
  <cp:lastModifiedBy>Joanna Rytel-Szczęsna</cp:lastModifiedBy>
  <cp:revision>2</cp:revision>
  <dcterms:created xsi:type="dcterms:W3CDTF">2025-03-31T19:21:00Z</dcterms:created>
  <dcterms:modified xsi:type="dcterms:W3CDTF">2025-03-31T19:21:00Z</dcterms:modified>
</cp:coreProperties>
</file>